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2CE4" w:rsidP="00CE2B31">
      <w:pPr>
        <w:jc w:val="center"/>
        <w:rPr>
          <w:sz w:val="36"/>
          <w:u w:val="single"/>
        </w:rPr>
      </w:pPr>
      <w:r w:rsidRPr="00CE2B31">
        <w:rPr>
          <w:sz w:val="36"/>
          <w:u w:val="single"/>
        </w:rPr>
        <w:t xml:space="preserve">Govt. College of Education, </w:t>
      </w:r>
      <w:proofErr w:type="spellStart"/>
      <w:r w:rsidRPr="00CE2B31">
        <w:rPr>
          <w:sz w:val="36"/>
          <w:u w:val="single"/>
        </w:rPr>
        <w:t>Bhiwani</w:t>
      </w:r>
      <w:proofErr w:type="spellEnd"/>
    </w:p>
    <w:p w:rsidR="00CD73DA" w:rsidRPr="00CD73DA" w:rsidRDefault="00CD73DA" w:rsidP="00CE2B31">
      <w:pPr>
        <w:jc w:val="center"/>
        <w:rPr>
          <w:sz w:val="32"/>
        </w:rPr>
      </w:pPr>
      <w:r w:rsidRPr="00CD73DA">
        <w:rPr>
          <w:sz w:val="32"/>
        </w:rPr>
        <w:t xml:space="preserve">Best practices of the institution </w:t>
      </w:r>
    </w:p>
    <w:p w:rsidR="00FF1E06" w:rsidRPr="00CD73DA" w:rsidRDefault="00FF1E06" w:rsidP="00CE2B31">
      <w:pPr>
        <w:spacing w:after="0" w:line="360" w:lineRule="auto"/>
        <w:rPr>
          <w:rFonts w:ascii="Times New Roman" w:hAnsi="Times New Roman" w:cs="Times New Roman"/>
          <w:sz w:val="26"/>
        </w:rPr>
      </w:pPr>
    </w:p>
    <w:p w:rsidR="00CE2B31" w:rsidRPr="00CE2B31" w:rsidRDefault="00CE2B31" w:rsidP="009711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ab/>
      </w:r>
      <w:r w:rsidRPr="00CE2B31">
        <w:rPr>
          <w:rFonts w:ascii="Times New Roman" w:hAnsi="Times New Roman" w:cs="Times New Roman"/>
          <w:sz w:val="28"/>
        </w:rPr>
        <w:t>This institution offer best teaching- Learning Environment to the students.</w:t>
      </w:r>
    </w:p>
    <w:p w:rsidR="00CE2B31" w:rsidRPr="00CE2B31" w:rsidRDefault="00CE2B31" w:rsidP="0097113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</w:rPr>
      </w:pPr>
      <w:r w:rsidRPr="00CE2B31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ab/>
      </w:r>
      <w:r w:rsidRPr="00CE2B31">
        <w:rPr>
          <w:rFonts w:ascii="Times New Roman" w:hAnsi="Times New Roman" w:cs="Times New Roman"/>
          <w:sz w:val="28"/>
        </w:rPr>
        <w:t xml:space="preserve">With the start of session students are motivated for Professional Qualifying exams like NET/JRF/HTET/CTET. </w:t>
      </w:r>
      <w:proofErr w:type="gramStart"/>
      <w:r w:rsidRPr="00CE2B31">
        <w:rPr>
          <w:rFonts w:ascii="Times New Roman" w:hAnsi="Times New Roman" w:cs="Times New Roman"/>
          <w:sz w:val="28"/>
        </w:rPr>
        <w:t>For the special groups are made and</w:t>
      </w:r>
      <w:r w:rsidR="001F6377">
        <w:rPr>
          <w:rFonts w:ascii="Times New Roman" w:hAnsi="Times New Roman" w:cs="Times New Roman"/>
          <w:sz w:val="28"/>
        </w:rPr>
        <w:t xml:space="preserve"> special classes are organized.</w:t>
      </w:r>
      <w:proofErr w:type="gramEnd"/>
    </w:p>
    <w:sectPr w:rsidR="00CE2B31" w:rsidRPr="00CE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2CE4"/>
    <w:rsid w:val="001F6377"/>
    <w:rsid w:val="004F2CE4"/>
    <w:rsid w:val="00971137"/>
    <w:rsid w:val="00CD73DA"/>
    <w:rsid w:val="00CE2B31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2024-04-02T06:03:00Z</dcterms:created>
  <dcterms:modified xsi:type="dcterms:W3CDTF">2024-04-02T06:06:00Z</dcterms:modified>
</cp:coreProperties>
</file>